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1" w:rsidRDefault="009364E4" w:rsidP="00A637E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BF4F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A637E1">
        <w:rPr>
          <w:b/>
          <w:sz w:val="32"/>
          <w:szCs w:val="32"/>
        </w:rPr>
        <w:t xml:space="preserve">           Отчет </w:t>
      </w:r>
    </w:p>
    <w:p w:rsidR="00A637E1" w:rsidRPr="002D4F0B" w:rsidRDefault="00A637E1" w:rsidP="00A637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Летний отдых 2021</w:t>
      </w:r>
    </w:p>
    <w:p w:rsidR="00BF4F41" w:rsidRDefault="00BF4F41" w:rsidP="009364E4">
      <w:pPr>
        <w:jc w:val="both"/>
        <w:rPr>
          <w:sz w:val="28"/>
          <w:szCs w:val="28"/>
        </w:rPr>
      </w:pPr>
    </w:p>
    <w:p w:rsidR="009364E4" w:rsidRDefault="00BF4F41" w:rsidP="0093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выполнения показателей  муниципальной программы «Развитие образования в </w:t>
      </w:r>
      <w:proofErr w:type="spellStart"/>
      <w:r>
        <w:rPr>
          <w:sz w:val="28"/>
          <w:szCs w:val="28"/>
        </w:rPr>
        <w:t>Лухском</w:t>
      </w:r>
      <w:proofErr w:type="spellEnd"/>
      <w:r>
        <w:rPr>
          <w:sz w:val="28"/>
          <w:szCs w:val="28"/>
        </w:rPr>
        <w:t xml:space="preserve"> муниципальном районе» о</w:t>
      </w:r>
      <w:r w:rsidR="009364E4">
        <w:rPr>
          <w:sz w:val="28"/>
          <w:szCs w:val="28"/>
        </w:rPr>
        <w:t xml:space="preserve">тделом образования и делам молодежи администрации </w:t>
      </w:r>
      <w:proofErr w:type="spellStart"/>
      <w:r w:rsidR="009364E4">
        <w:rPr>
          <w:sz w:val="28"/>
          <w:szCs w:val="28"/>
        </w:rPr>
        <w:t>Лухского</w:t>
      </w:r>
      <w:proofErr w:type="spellEnd"/>
      <w:r w:rsidR="009364E4">
        <w:rPr>
          <w:sz w:val="28"/>
          <w:szCs w:val="28"/>
        </w:rPr>
        <w:t xml:space="preserve"> муниципального района в летний каникулярный период времени 2021 года было подготовлено и открыто к  работе  4 лагеря дневного пребывании на базе образовательных учреждений района:</w:t>
      </w:r>
    </w:p>
    <w:p w:rsidR="009364E4" w:rsidRDefault="009364E4" w:rsidP="0093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лагеря  дневного пребывания на базе образовательных учреждений района начали  свою работу в соответствии с Приказом отдела образования и делам молодежи администрации </w:t>
      </w:r>
      <w:proofErr w:type="spellStart"/>
      <w:r>
        <w:rPr>
          <w:sz w:val="28"/>
          <w:szCs w:val="28"/>
        </w:rPr>
        <w:t>Лухского</w:t>
      </w:r>
      <w:proofErr w:type="spellEnd"/>
      <w:r>
        <w:rPr>
          <w:sz w:val="28"/>
          <w:szCs w:val="28"/>
        </w:rPr>
        <w:t xml:space="preserve"> муниципального района № 66 от 26.04.2021 г. «</w:t>
      </w:r>
      <w:r>
        <w:rPr>
          <w:b/>
          <w:sz w:val="28"/>
          <w:szCs w:val="28"/>
        </w:rPr>
        <w:t xml:space="preserve">Об открытии лагерей дневного пребывания на базе общеобразовательных организаций </w:t>
      </w:r>
      <w:proofErr w:type="spellStart"/>
      <w:r>
        <w:rPr>
          <w:b/>
          <w:sz w:val="28"/>
          <w:szCs w:val="28"/>
        </w:rPr>
        <w:t>Лухского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         </w:t>
      </w:r>
    </w:p>
    <w:p w:rsidR="0040138F" w:rsidRPr="0040138F" w:rsidRDefault="009364E4" w:rsidP="00427804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38F">
        <w:rPr>
          <w:b w:val="0"/>
          <w:sz w:val="28"/>
          <w:szCs w:val="28"/>
        </w:rPr>
        <w:t xml:space="preserve"> </w:t>
      </w:r>
      <w:r w:rsidR="0040138F" w:rsidRPr="0040138F">
        <w:rPr>
          <w:b w:val="0"/>
          <w:sz w:val="28"/>
          <w:szCs w:val="28"/>
        </w:rPr>
        <w:t>Руководителям</w:t>
      </w:r>
      <w:r w:rsidR="0040138F">
        <w:rPr>
          <w:b w:val="0"/>
          <w:sz w:val="28"/>
          <w:szCs w:val="28"/>
        </w:rPr>
        <w:t>и</w:t>
      </w:r>
      <w:r w:rsidR="0040138F" w:rsidRPr="0040138F">
        <w:rPr>
          <w:b w:val="0"/>
          <w:sz w:val="28"/>
          <w:szCs w:val="28"/>
        </w:rPr>
        <w:t xml:space="preserve"> образовательных учреждений назнач</w:t>
      </w:r>
      <w:r w:rsidR="0040138F">
        <w:rPr>
          <w:b w:val="0"/>
          <w:sz w:val="28"/>
          <w:szCs w:val="28"/>
        </w:rPr>
        <w:t>ены</w:t>
      </w:r>
      <w:r w:rsidR="0040138F" w:rsidRPr="0040138F">
        <w:rPr>
          <w:b w:val="0"/>
          <w:sz w:val="28"/>
          <w:szCs w:val="28"/>
        </w:rPr>
        <w:t xml:space="preserve"> начальник</w:t>
      </w:r>
      <w:r w:rsidR="0040138F">
        <w:rPr>
          <w:b w:val="0"/>
          <w:sz w:val="28"/>
          <w:szCs w:val="28"/>
        </w:rPr>
        <w:t>и</w:t>
      </w:r>
      <w:r w:rsidR="0040138F" w:rsidRPr="0040138F">
        <w:rPr>
          <w:b w:val="0"/>
          <w:sz w:val="28"/>
          <w:szCs w:val="28"/>
        </w:rPr>
        <w:t xml:space="preserve"> лагерей и подготов</w:t>
      </w:r>
      <w:r w:rsidR="0040138F">
        <w:rPr>
          <w:b w:val="0"/>
          <w:sz w:val="28"/>
          <w:szCs w:val="28"/>
        </w:rPr>
        <w:t>лены</w:t>
      </w:r>
      <w:r w:rsidR="0040138F" w:rsidRPr="0040138F">
        <w:rPr>
          <w:b w:val="0"/>
          <w:sz w:val="28"/>
          <w:szCs w:val="28"/>
        </w:rPr>
        <w:t xml:space="preserve"> нормативные документы для открытия лагерей дневного пребывания,  в соответствии с </w:t>
      </w:r>
      <w:r w:rsidR="0040138F" w:rsidRPr="0040138F">
        <w:rPr>
          <w:b w:val="0"/>
        </w:rPr>
        <w:t xml:space="preserve">РЕГЛАМЕНТОМ  </w:t>
      </w:r>
      <w:proofErr w:type="gramStart"/>
      <w:r w:rsidR="0040138F" w:rsidRPr="0040138F">
        <w:rPr>
          <w:b w:val="0"/>
          <w:sz w:val="28"/>
          <w:szCs w:val="28"/>
        </w:rPr>
        <w:t>порядка работы организаций отдыха детей</w:t>
      </w:r>
      <w:proofErr w:type="gramEnd"/>
      <w:r w:rsidR="0040138F" w:rsidRPr="0040138F">
        <w:rPr>
          <w:b w:val="0"/>
          <w:sz w:val="28"/>
          <w:szCs w:val="28"/>
        </w:rPr>
        <w:t xml:space="preserve"> и их оздоровления</w:t>
      </w:r>
      <w:r w:rsidR="0040138F" w:rsidRPr="0040138F">
        <w:rPr>
          <w:b w:val="0"/>
        </w:rPr>
        <w:t xml:space="preserve">, </w:t>
      </w:r>
      <w:r w:rsidR="0040138F" w:rsidRPr="0040138F">
        <w:rPr>
          <w:b w:val="0"/>
          <w:sz w:val="28"/>
          <w:szCs w:val="28"/>
        </w:rPr>
        <w:t xml:space="preserve">в целях недопущения распространения новой </w:t>
      </w:r>
      <w:proofErr w:type="spellStart"/>
      <w:r w:rsidR="0040138F" w:rsidRPr="0040138F">
        <w:rPr>
          <w:b w:val="0"/>
          <w:sz w:val="28"/>
          <w:szCs w:val="28"/>
        </w:rPr>
        <w:t>коронавирусной</w:t>
      </w:r>
      <w:proofErr w:type="spellEnd"/>
      <w:r w:rsidR="0040138F" w:rsidRPr="0040138F">
        <w:rPr>
          <w:b w:val="0"/>
          <w:sz w:val="28"/>
          <w:szCs w:val="28"/>
        </w:rPr>
        <w:t xml:space="preserve"> инфекции (COVID-2019) на территории Ивановской области</w:t>
      </w:r>
      <w:r w:rsidR="0040138F">
        <w:rPr>
          <w:b w:val="0"/>
          <w:sz w:val="28"/>
          <w:szCs w:val="28"/>
        </w:rPr>
        <w:t>;</w:t>
      </w:r>
    </w:p>
    <w:p w:rsidR="00427804" w:rsidRPr="00427804" w:rsidRDefault="009364E4" w:rsidP="00427804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7804" w:rsidRPr="00427804">
        <w:rPr>
          <w:b w:val="0"/>
          <w:sz w:val="28"/>
          <w:szCs w:val="28"/>
        </w:rPr>
        <w:t>--</w:t>
      </w:r>
      <w:r w:rsidR="0040138F">
        <w:rPr>
          <w:b w:val="0"/>
          <w:sz w:val="28"/>
          <w:szCs w:val="28"/>
        </w:rPr>
        <w:t xml:space="preserve"> получены</w:t>
      </w:r>
      <w:r w:rsidR="00427804" w:rsidRPr="00427804">
        <w:rPr>
          <w:b w:val="0"/>
          <w:sz w:val="28"/>
          <w:szCs w:val="28"/>
        </w:rPr>
        <w:t xml:space="preserve"> </w:t>
      </w:r>
      <w:r w:rsidRPr="00427804">
        <w:rPr>
          <w:b w:val="0"/>
          <w:sz w:val="28"/>
          <w:szCs w:val="28"/>
        </w:rPr>
        <w:t>Санитарно-эпидемиологические  Заключения Управления Федеральной службы по надзору в сфере защиты прав  потребителей и благополучия человека по Ивановской области на открытие лагерей дневного пребывания</w:t>
      </w:r>
      <w:r w:rsidR="00427804" w:rsidRPr="00427804">
        <w:rPr>
          <w:b w:val="0"/>
          <w:sz w:val="28"/>
          <w:szCs w:val="28"/>
        </w:rPr>
        <w:t>;</w:t>
      </w:r>
    </w:p>
    <w:p w:rsidR="00427804" w:rsidRDefault="00427804" w:rsidP="00427804">
      <w:pPr>
        <w:pStyle w:val="a3"/>
        <w:jc w:val="both"/>
        <w:rPr>
          <w:b w:val="0"/>
          <w:sz w:val="28"/>
          <w:szCs w:val="28"/>
        </w:rPr>
      </w:pPr>
      <w:r w:rsidRPr="00427804">
        <w:rPr>
          <w:b w:val="0"/>
          <w:sz w:val="28"/>
          <w:szCs w:val="28"/>
        </w:rPr>
        <w:t>--  лагеря были укомплектованы</w:t>
      </w:r>
      <w:r w:rsidR="009364E4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необходимым количеством специалистов в соответствии со штатным расписание</w:t>
      </w:r>
      <w:r w:rsidR="001D79C0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имеющим соответствующее образование, уровень квалификации и профессиональную подготовку, обладающие знанием и опытом, необходимыми для выполнения должностных обязанностей, все они прошли медицинское освидетельствование, дающее допуск к работе с детьми.</w:t>
      </w:r>
    </w:p>
    <w:p w:rsidR="009364E4" w:rsidRDefault="00427804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64E4">
        <w:rPr>
          <w:b w:val="0"/>
          <w:sz w:val="28"/>
          <w:szCs w:val="28"/>
        </w:rPr>
        <w:t xml:space="preserve">- санитарно – эпидемиологический надзор </w:t>
      </w:r>
      <w:r>
        <w:rPr>
          <w:b w:val="0"/>
          <w:sz w:val="28"/>
          <w:szCs w:val="28"/>
        </w:rPr>
        <w:t xml:space="preserve"> за работой лагерей </w:t>
      </w:r>
      <w:r w:rsidR="009364E4">
        <w:rPr>
          <w:b w:val="0"/>
          <w:sz w:val="28"/>
          <w:szCs w:val="28"/>
        </w:rPr>
        <w:t xml:space="preserve">осуществляется Территориальным отделом Управления Федеральной службы по надзору в сфере защиты прав  потребителей и благополучия человека по Ивановской области в </w:t>
      </w:r>
      <w:proofErr w:type="gramStart"/>
      <w:r w:rsidR="009364E4">
        <w:rPr>
          <w:b w:val="0"/>
          <w:sz w:val="28"/>
          <w:szCs w:val="28"/>
        </w:rPr>
        <w:t>г</w:t>
      </w:r>
      <w:proofErr w:type="gramEnd"/>
      <w:r w:rsidR="009364E4">
        <w:rPr>
          <w:b w:val="0"/>
          <w:sz w:val="28"/>
          <w:szCs w:val="28"/>
        </w:rPr>
        <w:t xml:space="preserve">. Вичуге, </w:t>
      </w:r>
      <w:proofErr w:type="spellStart"/>
      <w:r w:rsidR="009364E4">
        <w:rPr>
          <w:b w:val="0"/>
          <w:sz w:val="28"/>
          <w:szCs w:val="28"/>
        </w:rPr>
        <w:t>Вичугском</w:t>
      </w:r>
      <w:proofErr w:type="spellEnd"/>
      <w:r w:rsidR="009364E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Родниковском и </w:t>
      </w:r>
      <w:proofErr w:type="spellStart"/>
      <w:r>
        <w:rPr>
          <w:b w:val="0"/>
          <w:sz w:val="28"/>
          <w:szCs w:val="28"/>
        </w:rPr>
        <w:t>Лухском</w:t>
      </w:r>
      <w:proofErr w:type="spellEnd"/>
      <w:r>
        <w:rPr>
          <w:b w:val="0"/>
          <w:sz w:val="28"/>
          <w:szCs w:val="28"/>
        </w:rPr>
        <w:t xml:space="preserve"> районах, который проводил плановые и внеплановые поверки;</w:t>
      </w:r>
    </w:p>
    <w:p w:rsidR="00427804" w:rsidRDefault="00427804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Летние оздоровительные лагеря дневного пребывания начали свою работу с 1 июня 2021 го</w:t>
      </w:r>
      <w:r w:rsidR="0065444B">
        <w:rPr>
          <w:b w:val="0"/>
          <w:sz w:val="28"/>
          <w:szCs w:val="28"/>
        </w:rPr>
        <w:t xml:space="preserve">да продолжительностью в 21 день, подвоз детей осуществляется школьными автобусами, водители автобусов ежедневно проходили </w:t>
      </w:r>
      <w:proofErr w:type="spellStart"/>
      <w:r w:rsidR="0065444B">
        <w:rPr>
          <w:b w:val="0"/>
          <w:sz w:val="28"/>
          <w:szCs w:val="28"/>
        </w:rPr>
        <w:t>предрейсовые</w:t>
      </w:r>
      <w:proofErr w:type="spellEnd"/>
      <w:r w:rsidR="0065444B">
        <w:rPr>
          <w:b w:val="0"/>
          <w:sz w:val="28"/>
          <w:szCs w:val="28"/>
        </w:rPr>
        <w:t xml:space="preserve"> медицинские осмотры. Школьные автобусы соответствовали техническим требованиям.</w:t>
      </w:r>
    </w:p>
    <w:p w:rsidR="005D1BF3" w:rsidRDefault="005D1BF3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Все дети</w:t>
      </w:r>
      <w:r w:rsidR="00E7379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находящиеся в лагерях были обеспечены двухразовым питанием из расчета 121 рубль в сутки на 1 ребенка, всего было израсходовано 287133 рубля, из которых 177870 рублей составляет областная субсидия, 254</w:t>
      </w:r>
      <w:r w:rsidR="00E7379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="00E73790">
        <w:rPr>
          <w:b w:val="0"/>
          <w:sz w:val="28"/>
          <w:szCs w:val="28"/>
        </w:rPr>
        <w:t xml:space="preserve"> рублей субвенция и 83853 рубля местный бюджет. </w:t>
      </w:r>
    </w:p>
    <w:p w:rsidR="0065444B" w:rsidRDefault="00427804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4013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Всего отдохнуло в  лагерях </w:t>
      </w:r>
      <w:r w:rsidR="0065444B">
        <w:rPr>
          <w:b w:val="0"/>
          <w:sz w:val="28"/>
          <w:szCs w:val="28"/>
        </w:rPr>
        <w:t xml:space="preserve">дневного пребывания </w:t>
      </w:r>
      <w:r>
        <w:rPr>
          <w:b w:val="0"/>
          <w:sz w:val="28"/>
          <w:szCs w:val="28"/>
        </w:rPr>
        <w:t>113 детей</w:t>
      </w:r>
      <w:r w:rsidR="0065444B">
        <w:rPr>
          <w:b w:val="0"/>
          <w:sz w:val="28"/>
          <w:szCs w:val="28"/>
        </w:rPr>
        <w:t>.</w:t>
      </w:r>
    </w:p>
    <w:p w:rsidR="00E73790" w:rsidRDefault="0065444B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Детей их семей находящихся в трудной  жизненной ситуации 16, детей из малоимущих семей 87, в том числе  23 ребенка состоящие </w:t>
      </w:r>
      <w:r w:rsidR="00131FF5">
        <w:rPr>
          <w:b w:val="0"/>
          <w:sz w:val="28"/>
          <w:szCs w:val="28"/>
        </w:rPr>
        <w:t>на различных видах учета</w:t>
      </w:r>
      <w:r>
        <w:rPr>
          <w:b w:val="0"/>
          <w:sz w:val="28"/>
          <w:szCs w:val="28"/>
        </w:rPr>
        <w:t>, 11 детей находящиеся на профилактическом учете и на учете в ПДН 4 ребенка.</w:t>
      </w:r>
    </w:p>
    <w:p w:rsidR="00131FF5" w:rsidRDefault="00131FF5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 июле 2021 года  на базах образовательных учреждений  совместно с  Центром занятости населения были организованы трудовые лагеря, где старшеклассники были трудоустроены на </w:t>
      </w:r>
      <w:r w:rsidR="001E52F7">
        <w:rPr>
          <w:b w:val="0"/>
          <w:sz w:val="28"/>
          <w:szCs w:val="28"/>
        </w:rPr>
        <w:t>выполнение работ по благоустройству прилегающих территорий и мелкий ремонт школьной мебели</w:t>
      </w:r>
      <w:r>
        <w:rPr>
          <w:b w:val="0"/>
          <w:sz w:val="28"/>
          <w:szCs w:val="28"/>
        </w:rPr>
        <w:t xml:space="preserve"> в школах. Всего было трудоустроено  </w:t>
      </w:r>
      <w:r w:rsidR="001E52F7">
        <w:rPr>
          <w:b w:val="0"/>
          <w:sz w:val="28"/>
          <w:szCs w:val="28"/>
        </w:rPr>
        <w:t>25</w:t>
      </w:r>
      <w:r w:rsidR="00B023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детей.</w:t>
      </w:r>
    </w:p>
    <w:p w:rsidR="00B023A8" w:rsidRDefault="00131FF5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gramStart"/>
      <w:r>
        <w:rPr>
          <w:b w:val="0"/>
          <w:sz w:val="28"/>
          <w:szCs w:val="28"/>
        </w:rPr>
        <w:t xml:space="preserve">Малыми формами отдыха  были охвачены дети  </w:t>
      </w:r>
      <w:r w:rsidR="00B023A8">
        <w:rPr>
          <w:b w:val="0"/>
          <w:sz w:val="28"/>
          <w:szCs w:val="28"/>
        </w:rPr>
        <w:t>военно-патриотического клуба «Юнармеец» в количестве 20 детей, которые под руководством учителя физической культуры</w:t>
      </w:r>
      <w:r>
        <w:rPr>
          <w:b w:val="0"/>
          <w:sz w:val="28"/>
          <w:szCs w:val="28"/>
        </w:rPr>
        <w:t xml:space="preserve"> </w:t>
      </w:r>
      <w:r w:rsidR="00B023A8">
        <w:rPr>
          <w:b w:val="0"/>
          <w:sz w:val="28"/>
          <w:szCs w:val="28"/>
        </w:rPr>
        <w:t>и ОБЖ Цветкова П.П. проводили тренировки по спортивной подготовке, военно-прикладным видам спорта (стрельба, разборка и сборка АКМ, одевание</w:t>
      </w:r>
      <w:r w:rsidR="001E52F7">
        <w:rPr>
          <w:b w:val="0"/>
          <w:sz w:val="28"/>
          <w:szCs w:val="28"/>
        </w:rPr>
        <w:t xml:space="preserve"> ОЗК), туристической подготовке, </w:t>
      </w:r>
      <w:r w:rsidR="001D79C0">
        <w:rPr>
          <w:b w:val="0"/>
          <w:sz w:val="28"/>
          <w:szCs w:val="28"/>
        </w:rPr>
        <w:t>кроме этого</w:t>
      </w:r>
      <w:r w:rsidR="001E52F7">
        <w:rPr>
          <w:b w:val="0"/>
          <w:sz w:val="28"/>
          <w:szCs w:val="28"/>
        </w:rPr>
        <w:t xml:space="preserve"> для </w:t>
      </w:r>
      <w:r w:rsidR="001D79C0">
        <w:rPr>
          <w:b w:val="0"/>
          <w:sz w:val="28"/>
          <w:szCs w:val="28"/>
        </w:rPr>
        <w:t xml:space="preserve">других </w:t>
      </w:r>
      <w:r w:rsidR="001E52F7">
        <w:rPr>
          <w:b w:val="0"/>
          <w:sz w:val="28"/>
          <w:szCs w:val="28"/>
        </w:rPr>
        <w:t xml:space="preserve">детей находящихся в лагерях дневного пребывания были </w:t>
      </w:r>
      <w:r w:rsidR="001D79C0">
        <w:rPr>
          <w:b w:val="0"/>
          <w:sz w:val="28"/>
          <w:szCs w:val="28"/>
        </w:rPr>
        <w:t xml:space="preserve">организованы и </w:t>
      </w:r>
      <w:r w:rsidR="001E52F7">
        <w:rPr>
          <w:b w:val="0"/>
          <w:sz w:val="28"/>
          <w:szCs w:val="28"/>
        </w:rPr>
        <w:t xml:space="preserve">проведены спортивные </w:t>
      </w:r>
      <w:r w:rsidR="00B82D23">
        <w:rPr>
          <w:b w:val="0"/>
          <w:sz w:val="28"/>
          <w:szCs w:val="28"/>
        </w:rPr>
        <w:t>мероприятия по выполнению нормативов</w:t>
      </w:r>
      <w:proofErr w:type="gramEnd"/>
      <w:r w:rsidR="00B82D23">
        <w:rPr>
          <w:b w:val="0"/>
          <w:sz w:val="28"/>
          <w:szCs w:val="28"/>
        </w:rPr>
        <w:t xml:space="preserve"> ВФСК «ГТО»  где 44 ребенка приступили к выполнению и 39 из них выполнили  нормативы 1 и 2 ступени ГТО</w:t>
      </w:r>
      <w:r w:rsidR="001E52F7">
        <w:rPr>
          <w:b w:val="0"/>
          <w:sz w:val="28"/>
          <w:szCs w:val="28"/>
        </w:rPr>
        <w:t xml:space="preserve">, </w:t>
      </w:r>
      <w:r w:rsidR="00DB3ED5">
        <w:rPr>
          <w:b w:val="0"/>
          <w:sz w:val="28"/>
          <w:szCs w:val="28"/>
        </w:rPr>
        <w:t xml:space="preserve">игровое изучение правил дорожного движения, </w:t>
      </w:r>
      <w:r w:rsidR="001E52F7">
        <w:rPr>
          <w:b w:val="0"/>
          <w:sz w:val="28"/>
          <w:szCs w:val="28"/>
        </w:rPr>
        <w:t xml:space="preserve">экскурсии в </w:t>
      </w:r>
      <w:r w:rsidR="00B742E6">
        <w:rPr>
          <w:b w:val="0"/>
          <w:sz w:val="28"/>
          <w:szCs w:val="28"/>
        </w:rPr>
        <w:t xml:space="preserve">краеведческий музей </w:t>
      </w:r>
      <w:proofErr w:type="spellStart"/>
      <w:r w:rsidR="00B742E6">
        <w:rPr>
          <w:b w:val="0"/>
          <w:sz w:val="28"/>
          <w:szCs w:val="28"/>
        </w:rPr>
        <w:t>им.Н.Н.Бенардоса</w:t>
      </w:r>
      <w:proofErr w:type="spellEnd"/>
      <w:r w:rsidR="00B742E6">
        <w:rPr>
          <w:b w:val="0"/>
          <w:sz w:val="28"/>
          <w:szCs w:val="28"/>
        </w:rPr>
        <w:t xml:space="preserve">, пожарно-спасательную  часть №23, туристско-краеведческие походы по достопримечательным местам </w:t>
      </w:r>
      <w:proofErr w:type="spellStart"/>
      <w:r w:rsidR="00B742E6">
        <w:rPr>
          <w:b w:val="0"/>
          <w:sz w:val="28"/>
          <w:szCs w:val="28"/>
        </w:rPr>
        <w:t>Лухского</w:t>
      </w:r>
      <w:proofErr w:type="spellEnd"/>
      <w:r w:rsidR="00B742E6">
        <w:rPr>
          <w:b w:val="0"/>
          <w:sz w:val="28"/>
          <w:szCs w:val="28"/>
        </w:rPr>
        <w:t xml:space="preserve"> района.</w:t>
      </w:r>
    </w:p>
    <w:p w:rsidR="007E333A" w:rsidRDefault="00B023A8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131FF5">
        <w:rPr>
          <w:b w:val="0"/>
          <w:sz w:val="28"/>
          <w:szCs w:val="28"/>
        </w:rPr>
        <w:t xml:space="preserve"> </w:t>
      </w:r>
      <w:proofErr w:type="gramStart"/>
      <w:r w:rsidR="007369F2">
        <w:rPr>
          <w:b w:val="0"/>
          <w:sz w:val="28"/>
          <w:szCs w:val="28"/>
        </w:rPr>
        <w:t xml:space="preserve">За весь период летних каникул для молодежи  района были проведены: спортивный праздник «Тимина Гора» спортивный праздник, посвященный Дню России; </w:t>
      </w:r>
      <w:proofErr w:type="spellStart"/>
      <w:r w:rsidR="007369F2">
        <w:rPr>
          <w:b w:val="0"/>
          <w:sz w:val="28"/>
          <w:szCs w:val="28"/>
        </w:rPr>
        <w:t>онлайн</w:t>
      </w:r>
      <w:proofErr w:type="spellEnd"/>
      <w:r w:rsidR="007369F2">
        <w:rPr>
          <w:b w:val="0"/>
          <w:sz w:val="28"/>
          <w:szCs w:val="28"/>
        </w:rPr>
        <w:t xml:space="preserve"> мероприятие</w:t>
      </w:r>
      <w:r w:rsidR="007E333A">
        <w:rPr>
          <w:b w:val="0"/>
          <w:sz w:val="28"/>
          <w:szCs w:val="28"/>
        </w:rPr>
        <w:t>,</w:t>
      </w:r>
      <w:r w:rsidR="007369F2">
        <w:rPr>
          <w:b w:val="0"/>
          <w:sz w:val="28"/>
          <w:szCs w:val="28"/>
        </w:rPr>
        <w:t xml:space="preserve"> посвященное </w:t>
      </w:r>
      <w:r w:rsidR="007E333A" w:rsidRPr="007E333A">
        <w:rPr>
          <w:b w:val="0"/>
          <w:sz w:val="28"/>
          <w:szCs w:val="28"/>
        </w:rPr>
        <w:t>80-летию</w:t>
      </w:r>
      <w:r w:rsidR="007E333A">
        <w:rPr>
          <w:sz w:val="24"/>
        </w:rPr>
        <w:t xml:space="preserve"> </w:t>
      </w:r>
      <w:r w:rsidR="007369F2">
        <w:rPr>
          <w:b w:val="0"/>
          <w:sz w:val="28"/>
          <w:szCs w:val="28"/>
        </w:rPr>
        <w:t>началу Великой Отечественной войны</w:t>
      </w:r>
      <w:r w:rsidR="007E333A">
        <w:rPr>
          <w:b w:val="0"/>
          <w:sz w:val="28"/>
          <w:szCs w:val="28"/>
        </w:rPr>
        <w:t xml:space="preserve"> </w:t>
      </w:r>
      <w:r w:rsidR="007E333A" w:rsidRPr="007E333A">
        <w:rPr>
          <w:b w:val="0"/>
          <w:sz w:val="28"/>
          <w:szCs w:val="28"/>
        </w:rPr>
        <w:t>«Огонь памяти»</w:t>
      </w:r>
      <w:r w:rsidR="007369F2">
        <w:rPr>
          <w:b w:val="0"/>
          <w:sz w:val="28"/>
          <w:szCs w:val="28"/>
        </w:rPr>
        <w:t>; спортивный праздник, посвященный Дню физкультурника</w:t>
      </w:r>
      <w:r w:rsidR="007E333A">
        <w:rPr>
          <w:b w:val="0"/>
          <w:sz w:val="28"/>
          <w:szCs w:val="28"/>
        </w:rPr>
        <w:t xml:space="preserve"> </w:t>
      </w:r>
      <w:r w:rsidR="007E333A" w:rsidRPr="007E333A">
        <w:rPr>
          <w:b w:val="0"/>
          <w:sz w:val="28"/>
          <w:szCs w:val="28"/>
        </w:rPr>
        <w:t>«Спорт-это жизнь!</w:t>
      </w:r>
      <w:r w:rsidR="007E333A">
        <w:rPr>
          <w:sz w:val="24"/>
        </w:rPr>
        <w:t>»</w:t>
      </w:r>
      <w:r w:rsidR="007369F2">
        <w:rPr>
          <w:b w:val="0"/>
          <w:sz w:val="28"/>
          <w:szCs w:val="28"/>
        </w:rPr>
        <w:t xml:space="preserve">; футбольный матч дворовых команд между </w:t>
      </w:r>
      <w:proofErr w:type="spellStart"/>
      <w:r w:rsidR="007369F2">
        <w:rPr>
          <w:b w:val="0"/>
          <w:sz w:val="28"/>
          <w:szCs w:val="28"/>
        </w:rPr>
        <w:t>Лухом</w:t>
      </w:r>
      <w:proofErr w:type="spellEnd"/>
      <w:r w:rsidR="007369F2">
        <w:rPr>
          <w:b w:val="0"/>
          <w:sz w:val="28"/>
          <w:szCs w:val="28"/>
        </w:rPr>
        <w:t xml:space="preserve"> и Тимирязевом. </w:t>
      </w:r>
      <w:proofErr w:type="gramEnd"/>
    </w:p>
    <w:p w:rsidR="007E333A" w:rsidRDefault="007E333A" w:rsidP="00DB3ED5">
      <w:pPr>
        <w:pStyle w:val="a3"/>
        <w:jc w:val="both"/>
        <w:rPr>
          <w:sz w:val="24"/>
        </w:rPr>
      </w:pPr>
      <w:r>
        <w:rPr>
          <w:b w:val="0"/>
          <w:sz w:val="28"/>
          <w:szCs w:val="28"/>
        </w:rPr>
        <w:t xml:space="preserve">      </w:t>
      </w:r>
      <w:r w:rsidR="007369F2">
        <w:rPr>
          <w:b w:val="0"/>
          <w:sz w:val="28"/>
          <w:szCs w:val="28"/>
        </w:rPr>
        <w:t xml:space="preserve">Состоялось </w:t>
      </w:r>
      <w:r w:rsidRPr="007E333A">
        <w:rPr>
          <w:b w:val="0"/>
          <w:sz w:val="28"/>
          <w:szCs w:val="28"/>
        </w:rPr>
        <w:t xml:space="preserve">заседание общественного молодежного Совета при главе </w:t>
      </w:r>
      <w:proofErr w:type="spellStart"/>
      <w:r w:rsidRPr="007E333A">
        <w:rPr>
          <w:b w:val="0"/>
          <w:sz w:val="28"/>
          <w:szCs w:val="28"/>
        </w:rPr>
        <w:t>Лухского</w:t>
      </w:r>
      <w:proofErr w:type="spellEnd"/>
      <w:r w:rsidRPr="007E333A">
        <w:rPr>
          <w:b w:val="0"/>
          <w:sz w:val="28"/>
          <w:szCs w:val="28"/>
        </w:rPr>
        <w:t xml:space="preserve"> муниципального района  «Диалог на равных</w:t>
      </w:r>
      <w:r>
        <w:rPr>
          <w:sz w:val="24"/>
        </w:rPr>
        <w:t xml:space="preserve">». </w:t>
      </w:r>
    </w:p>
    <w:p w:rsidR="007E333A" w:rsidRDefault="007E333A" w:rsidP="00DB3ED5">
      <w:pPr>
        <w:jc w:val="both"/>
        <w:rPr>
          <w:sz w:val="28"/>
          <w:szCs w:val="28"/>
        </w:rPr>
      </w:pPr>
      <w:r>
        <w:t xml:space="preserve">     </w:t>
      </w:r>
      <w:r w:rsidRPr="007E333A">
        <w:rPr>
          <w:sz w:val="28"/>
          <w:szCs w:val="28"/>
        </w:rPr>
        <w:t xml:space="preserve">Молодежь района приняла активное участие в волонтёрских </w:t>
      </w:r>
      <w:r w:rsidR="00DB3ED5">
        <w:rPr>
          <w:sz w:val="28"/>
          <w:szCs w:val="28"/>
        </w:rPr>
        <w:t>акциях</w:t>
      </w:r>
      <w:r w:rsidRPr="007E33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proofErr w:type="spellStart"/>
      <w:r w:rsidRPr="007E333A">
        <w:rPr>
          <w:sz w:val="28"/>
          <w:szCs w:val="28"/>
        </w:rPr>
        <w:t>Добродень</w:t>
      </w:r>
      <w:proofErr w:type="spellEnd"/>
      <w:r w:rsidRPr="007E333A">
        <w:rPr>
          <w:sz w:val="28"/>
          <w:szCs w:val="28"/>
        </w:rPr>
        <w:t>»</w:t>
      </w:r>
      <w:r w:rsidR="00DB3ED5">
        <w:rPr>
          <w:sz w:val="28"/>
          <w:szCs w:val="28"/>
        </w:rPr>
        <w:t>, «Мы вместе», «Флаг России».  Волонтеры из числа студентов привлекались к проведению районных мероприятий.</w:t>
      </w:r>
    </w:p>
    <w:p w:rsidR="00DB3ED5" w:rsidRPr="007E333A" w:rsidRDefault="00DB3ED5" w:rsidP="00D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Подводя итог летней оздоровительной компании можно отметить, что ни одного </w:t>
      </w:r>
      <w:r w:rsidR="0072611E">
        <w:rPr>
          <w:sz w:val="28"/>
          <w:szCs w:val="28"/>
        </w:rPr>
        <w:t xml:space="preserve">случая </w:t>
      </w:r>
      <w:r>
        <w:rPr>
          <w:sz w:val="28"/>
          <w:szCs w:val="28"/>
        </w:rPr>
        <w:t>детского дорожно-транспортного травматизма с участием детей в районе не произошло.</w:t>
      </w:r>
    </w:p>
    <w:p w:rsidR="00131FF5" w:rsidRPr="007E333A" w:rsidRDefault="00131FF5" w:rsidP="00DB3ED5">
      <w:pPr>
        <w:pStyle w:val="a3"/>
        <w:jc w:val="both"/>
        <w:rPr>
          <w:b w:val="0"/>
          <w:sz w:val="28"/>
          <w:szCs w:val="28"/>
        </w:rPr>
      </w:pPr>
    </w:p>
    <w:p w:rsidR="00427804" w:rsidRDefault="00E73790" w:rsidP="009364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27804">
        <w:rPr>
          <w:b w:val="0"/>
          <w:sz w:val="28"/>
          <w:szCs w:val="28"/>
        </w:rPr>
        <w:t xml:space="preserve">  </w:t>
      </w:r>
    </w:p>
    <w:p w:rsidR="00200950" w:rsidRDefault="00200950" w:rsidP="009364E4">
      <w:pPr>
        <w:jc w:val="both"/>
      </w:pPr>
    </w:p>
    <w:p w:rsidR="0040138F" w:rsidRDefault="0040138F" w:rsidP="009364E4">
      <w:pPr>
        <w:jc w:val="both"/>
      </w:pPr>
      <w:r>
        <w:rPr>
          <w:sz w:val="28"/>
          <w:szCs w:val="28"/>
        </w:rPr>
        <w:t xml:space="preserve"> </w:t>
      </w:r>
    </w:p>
    <w:sectPr w:rsidR="0040138F" w:rsidSect="002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E4"/>
    <w:rsid w:val="00131FF5"/>
    <w:rsid w:val="001D79C0"/>
    <w:rsid w:val="001E52F7"/>
    <w:rsid w:val="00200950"/>
    <w:rsid w:val="0040138F"/>
    <w:rsid w:val="00427804"/>
    <w:rsid w:val="004427ED"/>
    <w:rsid w:val="005D1BF3"/>
    <w:rsid w:val="0065444B"/>
    <w:rsid w:val="0072611E"/>
    <w:rsid w:val="007369F2"/>
    <w:rsid w:val="007E333A"/>
    <w:rsid w:val="009364E4"/>
    <w:rsid w:val="009C5D3F"/>
    <w:rsid w:val="00A637E1"/>
    <w:rsid w:val="00B023A8"/>
    <w:rsid w:val="00B742E6"/>
    <w:rsid w:val="00B82D23"/>
    <w:rsid w:val="00BF4F41"/>
    <w:rsid w:val="00C206BE"/>
    <w:rsid w:val="00D73173"/>
    <w:rsid w:val="00DB3ED5"/>
    <w:rsid w:val="00E73790"/>
    <w:rsid w:val="00F3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64E4"/>
    <w:pPr>
      <w:overflowPunct w:val="0"/>
      <w:autoSpaceDE w:val="0"/>
      <w:autoSpaceDN w:val="0"/>
      <w:adjustRightInd w:val="0"/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semiHidden/>
    <w:rsid w:val="009364E4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2021-08-30T05:40:00Z</cp:lastPrinted>
  <dcterms:created xsi:type="dcterms:W3CDTF">2021-08-26T13:03:00Z</dcterms:created>
  <dcterms:modified xsi:type="dcterms:W3CDTF">2022-03-17T07:29:00Z</dcterms:modified>
</cp:coreProperties>
</file>